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E7" w:rsidRDefault="00FC1A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tabs>
          <w:tab w:val="center" w:pos="4896"/>
          <w:tab w:val="right" w:pos="9792"/>
        </w:tabs>
        <w:spacing w:after="0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ISTITUTO COMPRENSIVO AD INDIRIZZO MUSICALE “GIOVANNI XXIII”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tabs>
          <w:tab w:val="center" w:pos="4896"/>
          <w:tab w:val="right" w:pos="9792"/>
        </w:tabs>
        <w:spacing w:after="0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Via M. Gabriele Asaro - 91027 PACECO (TP)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tabs>
          <w:tab w:val="center" w:pos="4896"/>
          <w:tab w:val="right" w:pos="9792"/>
        </w:tabs>
        <w:spacing w:after="0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0923/881297 C.F.: 80005560810 - C.M.:TPIC83300L 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tabs>
          <w:tab w:val="center" w:pos="4896"/>
          <w:tab w:val="right" w:pos="9792"/>
        </w:tabs>
        <w:spacing w:after="0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tpic83300l@istruzione.it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 P.E.C.: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tpic83300l@pec.istruzione.it</w:t>
        </w:r>
      </w:hyperlink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Sito Web: </w:t>
      </w:r>
      <w:hyperlink r:id="rId9">
        <w:r>
          <w:rPr>
            <w:color w:val="0000FF"/>
            <w:sz w:val="24"/>
            <w:szCs w:val="24"/>
            <w:u w:val="single"/>
          </w:rPr>
          <w:t>www.icpaceco.edu.it</w:t>
        </w:r>
      </w:hyperlink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C28E7" w:rsidRDefault="006949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line="36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 xml:space="preserve">RELAZIONE FINALE  </w:t>
      </w:r>
    </w:p>
    <w:p w:rsidR="001C28E7" w:rsidRDefault="006949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" w:hanging="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>DELL’INSEGNANTE DI SOSTEGNO</w:t>
      </w:r>
    </w:p>
    <w:p w:rsidR="001C28E7" w:rsidRDefault="006949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A.S. 2020/2021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ALUNNO/A: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CLASSE: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ind w:left="3" w:hanging="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color w:val="000000"/>
          <w:sz w:val="52"/>
          <w:szCs w:val="52"/>
        </w:rPr>
        <w:lastRenderedPageBreak/>
        <w:t>□</w:t>
      </w:r>
      <w:r>
        <w:rPr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INFANZIA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</w:t>
      </w:r>
      <w:r>
        <w:rPr>
          <w:color w:val="000000"/>
          <w:sz w:val="52"/>
          <w:szCs w:val="52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PRIMARIA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</w:t>
      </w:r>
      <w:r>
        <w:rPr>
          <w:color w:val="000000"/>
          <w:sz w:val="52"/>
          <w:szCs w:val="52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SECONDARIA PRIMO GRADO</w:t>
      </w:r>
    </w:p>
    <w:p w:rsidR="001C28E7" w:rsidRDefault="001C28E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28E7" w:rsidRDefault="0069498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MODALITA’ DI ATTUAZIONE DELL’INTERVENTO DI SOSTEGNO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9426"/>
        <w:gridCol w:w="425"/>
      </w:tblGrid>
      <w:tr w:rsidR="001C28E7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Programmazione coincidente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quella della classe ma con tempi più lunghi;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8E7">
        <w:tc>
          <w:tcPr>
            <w:tcW w:w="9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8E7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Programmazione semplificata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che prevede il perseguimento di obiettivi e contenuti minimi;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8E7">
        <w:tc>
          <w:tcPr>
            <w:tcW w:w="942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8E7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Programmazione differenziata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elaborata su misura per l’alunno e non riconducibile ai programmi ministeriali;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0"/>
        <w:tblW w:w="9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9414"/>
        <w:gridCol w:w="424"/>
      </w:tblGrid>
      <w:tr w:rsidR="001C28E7">
        <w:trPr>
          <w:trHeight w:val="311"/>
        </w:trPr>
        <w:tc>
          <w:tcPr>
            <w:tcW w:w="9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Programmazione Parzialmente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Differenziata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semplificata in alcuni ambiti e precisamente con gli obiettivi e i contenuti minimi solo nelle seguenti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materie</w:t>
            </w:r>
          </w:p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C28E7" w:rsidRDefault="0069498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ORGANIZZAZIONE DEL LAVORO E METODOLOGIE UTILIZZATE DURANTE LE ATTIVITA’ DIDATTICHE IN PRESENZA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(Sintesi ed organizzazione del lavoro svolto metodi - risorse - obiettivi – verifiche -valutazione)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______________________________________________________________</w:t>
      </w:r>
    </w:p>
    <w:p w:rsidR="001C28E7" w:rsidRDefault="001C28E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8E7" w:rsidRDefault="0069498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MODALITA’ DI EROGAZIONE DELLA DIDATTICA DIGITALE INTEGRATA O A DISTANZA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1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37"/>
      </w:tblGrid>
      <w:tr w:rsidR="001C28E7">
        <w:tc>
          <w:tcPr>
            <w:tcW w:w="10137" w:type="dxa"/>
          </w:tcPr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Relativamente ai periodi in didattica a distanza e/o in didattica digitale integrata, specificare se l’alunno/a ha partecipato alle videolezioni con il gruppo-classe e/o nel rapporto individualizzato con l’insegnante di sostegno.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C28E7">
        <w:tc>
          <w:tcPr>
            <w:tcW w:w="10137" w:type="dxa"/>
          </w:tcPr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Piattaforme, strumenti, canali di comunicazione utilizzati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Registro elettronico 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</w:t>
            </w:r>
            <w:proofErr w:type="spellEnd"/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Altro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Specificare)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C28E7">
        <w:tc>
          <w:tcPr>
            <w:tcW w:w="10137" w:type="dxa"/>
          </w:tcPr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9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di gestione delle interazioni con gli alunni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videolezioni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Contatto personale con la famiglia tramite chiamate, chat o videochiamate (ES.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Classroom…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Contatto diretto con l’alunno tramite chat o videochiamate (ES.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Classroom…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posta elettronica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altro………………………………………………………………………………………………….</w:t>
            </w:r>
          </w:p>
        </w:tc>
      </w:tr>
      <w:tr w:rsidR="001C28E7">
        <w:tc>
          <w:tcPr>
            <w:tcW w:w="10137" w:type="dxa"/>
          </w:tcPr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91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Descrizione del livello di mediazione esercitato dalla famiglia nell’attività didattica a distanza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alto  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medio 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basso</w:t>
            </w:r>
          </w:p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91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C28E7">
        <w:tc>
          <w:tcPr>
            <w:tcW w:w="10137" w:type="dxa"/>
          </w:tcPr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Frequenza degli interventi in sincrono: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giornaliera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altro (Se altro specificare la motivazione): 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8E7">
        <w:tc>
          <w:tcPr>
            <w:tcW w:w="10137" w:type="dxa"/>
          </w:tcPr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Metodologie messe in atto: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8E7">
        <w:tc>
          <w:tcPr>
            <w:tcW w:w="10137" w:type="dxa"/>
          </w:tcPr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Strumenti e materiali di studio 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libro di testo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libro di testo digitale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schede strutturate e non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mappe concettuali 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lastRenderedPageBreak/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materiali prodotti dall’insegnante 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visione di filmati, documentari e lezioni registrate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altro (specificare)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8E7">
        <w:tc>
          <w:tcPr>
            <w:tcW w:w="10137" w:type="dxa"/>
          </w:tcPr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28E7">
        <w:tc>
          <w:tcPr>
            <w:tcW w:w="10137" w:type="dxa"/>
          </w:tcPr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Verifica formativa/sommativa attraverso: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restituzione degli elaborati per via telematica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colloqui utilizzando le piattaforme sopra indicate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 online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altro (specificare)</w:t>
            </w:r>
          </w:p>
          <w:p w:rsidR="001C28E7" w:rsidRDefault="0069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28E7" w:rsidRDefault="001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:rsidR="001C28E7" w:rsidRDefault="006949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LIVELLI DI COMPETENZA RAGGIUNTI RISPETTO ALLA SITUAZIONE DI PARTENZA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AMBITO COGNITIVO E NEUROPSICOLOGICO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1" w:hanging="3"/>
        <w:jc w:val="both"/>
        <w:rPr>
          <w:color w:val="000000"/>
          <w:sz w:val="28"/>
          <w:szCs w:val="28"/>
        </w:rPr>
      </w:pP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AMBITO LINGUISTICO- ESPRESSIVO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AMBITO LOGICO – MATEMATICO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AMBITO MOTORIO PRASSICO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AMBITO SENSORIALE E PERCETTIVO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AMBITO STORICO  - GEOGRAFICO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AMBITO DELL’AUTONOMIA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lastRenderedPageBreak/>
        <w:t>_________________________________________________________________________________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" w:hanging="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AMBITO AFFETTIVO-RELAZIONALE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_________________________________________________________________________________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 programmazione prevista dal PEI è stata svolta: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parte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totalmente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 programma non è stato completamente svolto per: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tempi di apprendimento inadeguati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" w:hanging="4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criticità relative alla didattica a distanza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assenze dell’alunno/a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 (specificare)___________________________________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Data                                                                                               Firma</w:t>
      </w:r>
    </w:p>
    <w:p w:rsidR="001C28E7" w:rsidRDefault="0069498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_____________________________</w:t>
      </w: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C28E7" w:rsidRDefault="001C28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1C28E7" w:rsidSect="00FC1A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22" w:rsidRDefault="00EA7F2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A7F22" w:rsidRDefault="00EA7F2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E7" w:rsidRDefault="001C28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E7" w:rsidRDefault="00FC1A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694988">
      <w:rPr>
        <w:color w:val="000000"/>
      </w:rPr>
      <w:instrText>PAGE</w:instrText>
    </w:r>
    <w:r>
      <w:rPr>
        <w:color w:val="000000"/>
      </w:rPr>
      <w:fldChar w:fldCharType="separate"/>
    </w:r>
    <w:r w:rsidR="00234E53">
      <w:rPr>
        <w:noProof/>
        <w:color w:val="000000"/>
      </w:rPr>
      <w:t>8</w:t>
    </w:r>
    <w:r>
      <w:rPr>
        <w:color w:val="000000"/>
      </w:rPr>
      <w:fldChar w:fldCharType="end"/>
    </w:r>
  </w:p>
  <w:p w:rsidR="001C28E7" w:rsidRDefault="001C28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E7" w:rsidRDefault="001C28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22" w:rsidRDefault="00EA7F2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A7F22" w:rsidRDefault="00EA7F2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E7" w:rsidRDefault="001C28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E7" w:rsidRDefault="001C28E7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2"/>
      <w:tblW w:w="5472" w:type="dxa"/>
      <w:jc w:val="center"/>
      <w:tblInd w:w="0" w:type="dxa"/>
      <w:tblLayout w:type="fixed"/>
      <w:tblLook w:val="0000"/>
    </w:tblPr>
    <w:tblGrid>
      <w:gridCol w:w="1368"/>
      <w:gridCol w:w="1368"/>
      <w:gridCol w:w="1368"/>
      <w:gridCol w:w="1368"/>
    </w:tblGrid>
    <w:tr w:rsidR="001C28E7">
      <w:trPr>
        <w:jc w:val="center"/>
      </w:trPr>
      <w:tc>
        <w:tcPr>
          <w:tcW w:w="1368" w:type="dxa"/>
        </w:tcPr>
        <w:p w:rsidR="001C28E7" w:rsidRDefault="00694988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jc w:val="center"/>
            <w:rPr>
              <w:color w:val="000000"/>
              <w:sz w:val="20"/>
              <w:szCs w:val="20"/>
            </w:rPr>
          </w:pPr>
          <w:r>
            <w:rPr>
              <w:rFonts w:ascii="Roman 10cpi" w:eastAsia="Roman 10cpi" w:hAnsi="Roman 10cpi" w:cs="Roman 10cpi"/>
              <w:noProof/>
              <w:color w:val="000000"/>
              <w:sz w:val="32"/>
              <w:szCs w:val="32"/>
              <w:lang w:eastAsia="it-IT"/>
            </w:rPr>
            <w:drawing>
              <wp:inline distT="0" distB="0" distL="114300" distR="114300">
                <wp:extent cx="685800" cy="647700"/>
                <wp:effectExtent l="0" t="0" r="0" b="0"/>
                <wp:docPr id="1026" name="image4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8" w:type="dxa"/>
        </w:tcPr>
        <w:p w:rsidR="001C28E7" w:rsidRDefault="00694988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color w:val="000000"/>
            </w:rPr>
          </w:pPr>
          <w:r w:rsidRPr="00FC1A5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53.65pt;height:51.05pt;visibility:visible" o:ole="">
                <v:imagedata r:id="rId2" o:title=""/>
                <v:path o:extrusionok="t"/>
              </v:shape>
              <o:OLEObject Type="Embed" ProgID="ng.Document" ShapeID="_x0000_s0" DrawAspect="Content" ObjectID="_1681717328" r:id="rId3"/>
            </w:object>
          </w:r>
        </w:p>
      </w:tc>
      <w:tc>
        <w:tcPr>
          <w:tcW w:w="1368" w:type="dxa"/>
        </w:tcPr>
        <w:p w:rsidR="001C28E7" w:rsidRDefault="00694988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color w:val="000000"/>
            </w:rPr>
          </w:pPr>
          <w:r w:rsidRPr="00FC1A5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object w:dxaOrig="4320" w:dyaOrig="4320">
              <v:shape id="_x0000_i1026" type="#_x0000_t75" style="width:53.65pt;height:53.65pt;visibility:visible" o:ole="">
                <v:imagedata r:id="rId4" o:title=""/>
                <v:path o:extrusionok="t"/>
              </v:shape>
              <o:OLEObject Type="Embed" ProgID="Imaging.Document" ShapeID="_x0000_i1026" DrawAspect="Content" ObjectID="_1681717329" r:id="rId5"/>
            </w:object>
          </w:r>
        </w:p>
      </w:tc>
      <w:tc>
        <w:tcPr>
          <w:tcW w:w="1368" w:type="dxa"/>
        </w:tcPr>
        <w:p w:rsidR="001C28E7" w:rsidRDefault="00694988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color w:val="000000"/>
            </w:rPr>
          </w:pPr>
          <w:r w:rsidRPr="00FC1A5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object w:dxaOrig="4320" w:dyaOrig="4320">
              <v:shape id="_x0000_i1027" type="#_x0000_t75" style="width:42.55pt;height:51.05pt;visibility:visible" o:ole="">
                <v:imagedata r:id="rId6" o:title=""/>
                <v:path o:extrusionok="t"/>
              </v:shape>
              <o:OLEObject Type="Embed" ProgID="Imaging.Document" ShapeID="_x0000_i1027" DrawAspect="Content" ObjectID="_1681717330" r:id="rId7"/>
            </w:object>
          </w:r>
        </w:p>
      </w:tc>
    </w:tr>
  </w:tbl>
  <w:p w:rsidR="001C28E7" w:rsidRDefault="001C28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E7" w:rsidRDefault="001C28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28E7"/>
    <w:rsid w:val="001C28E7"/>
    <w:rsid w:val="00234E53"/>
    <w:rsid w:val="00694988"/>
    <w:rsid w:val="00EA7F22"/>
    <w:rsid w:val="00F9292B"/>
    <w:rsid w:val="00FC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A52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rsid w:val="00FC1A52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C1A5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pacing w:val="20"/>
      <w:position w:val="10"/>
      <w:sz w:val="28"/>
      <w:szCs w:val="20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C1A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C1A5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C1A5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C1A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C1A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C1A5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rsid w:val="00FC1A52"/>
    <w:rPr>
      <w:rFonts w:ascii="Arial" w:eastAsia="Times New Roman" w:hAnsi="Arial" w:cs="Arial"/>
      <w:b/>
      <w:bCs/>
      <w:spacing w:val="20"/>
      <w:w w:val="100"/>
      <w:position w:val="10"/>
      <w:sz w:val="28"/>
      <w:szCs w:val="20"/>
      <w:effect w:val="none"/>
      <w:vertAlign w:val="baseline"/>
      <w:cs w:val="0"/>
      <w:em w:val="none"/>
      <w:lang w:eastAsia="it-IT"/>
    </w:rPr>
  </w:style>
  <w:style w:type="character" w:customStyle="1" w:styleId="Titolo4Carattere">
    <w:name w:val="Titolo 4 Carattere"/>
    <w:rsid w:val="00FC1A52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FC1A5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FC1A5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qFormat/>
    <w:rsid w:val="00FC1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rsid w:val="00FC1A52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basedOn w:val="Normale"/>
    <w:rsid w:val="00FC1A52"/>
    <w:pPr>
      <w:spacing w:after="0" w:line="240" w:lineRule="auto"/>
    </w:pPr>
    <w:rPr>
      <w:rFonts w:ascii="Cambria" w:eastAsia="Times New Roman" w:hAnsi="Cambria"/>
      <w:sz w:val="24"/>
      <w:szCs w:val="32"/>
      <w:lang w:val="en-US" w:bidi="en-US"/>
    </w:rPr>
  </w:style>
  <w:style w:type="paragraph" w:styleId="Intestazione">
    <w:name w:val="header"/>
    <w:basedOn w:val="Normale"/>
    <w:qFormat/>
    <w:rsid w:val="00FC1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FC1A52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rsid w:val="00FC1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FC1A52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uiPriority w:val="11"/>
    <w:qFormat/>
    <w:rsid w:val="00FC1A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1A5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C1A5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C1A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C1A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E53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c83300l@pec.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pic83300l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paceco.edu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4.wmf"/><Relationship Id="rId5" Type="http://schemas.openxmlformats.org/officeDocument/2006/relationships/oleObject" Target="embeddings/oleObject2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RZYe+lMlInsKmARWwiu63tLQog==">AMUW2mX6Hx8IpRdFP4xDrytAxajqLZMuvyeS7pbOhL1PPoYe3JUnFDOY+T1YGRUZMcANs21Twf+PYFTVNClWz2bSywg0cVvKOZVyIdxKPH5usuZBx6gKOO9P/X1zc+nc2CA0n+Ee59X+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Operatore_2</cp:lastModifiedBy>
  <cp:revision>2</cp:revision>
  <dcterms:created xsi:type="dcterms:W3CDTF">2021-05-05T08:56:00Z</dcterms:created>
  <dcterms:modified xsi:type="dcterms:W3CDTF">2021-05-05T08:56:00Z</dcterms:modified>
</cp:coreProperties>
</file>